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5C17BF" w14:textId="05FAEE79" w:rsidR="007B1744" w:rsidRPr="00CA5419" w:rsidRDefault="0098032F" w:rsidP="00CA5419">
      <w:pPr>
        <w:jc w:val="center"/>
      </w:pPr>
      <w:r>
        <w:rPr>
          <w:noProof/>
          <w:lang w:eastAsia="en-GB"/>
        </w:rPr>
        <mc:AlternateContent>
          <mc:Choice Requires="wps">
            <w:drawing>
              <wp:anchor distT="0" distB="0" distL="114300" distR="114300" simplePos="0" relativeHeight="251668480" behindDoc="0" locked="0" layoutInCell="1" allowOverlap="1" wp14:anchorId="430AAF3F" wp14:editId="069B3CD3">
                <wp:simplePos x="0" y="0"/>
                <wp:positionH relativeFrom="margin">
                  <wp:align>center</wp:align>
                </wp:positionH>
                <wp:positionV relativeFrom="paragraph">
                  <wp:posOffset>634365</wp:posOffset>
                </wp:positionV>
                <wp:extent cx="5372100" cy="1905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372100" cy="1905000"/>
                        </a:xfrm>
                        <a:prstGeom prst="rect">
                          <a:avLst/>
                        </a:prstGeom>
                        <a:noFill/>
                        <a:ln>
                          <a:noFill/>
                        </a:ln>
                      </wps:spPr>
                      <wps:txbx>
                        <w:txbxContent>
                          <w:p w14:paraId="789349EC" w14:textId="25B06322" w:rsidR="004F78C9" w:rsidRPr="0098032F" w:rsidRDefault="004F78C9" w:rsidP="004F78C9">
                            <w:pPr>
                              <w:jc w:val="center"/>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2F">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‘Keeping Christ at the heart of all we do’</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type w14:anchorId="430AAF3F" id="_x0000_t202" coordsize="21600,21600" o:spt="202" path="m,l,21600r21600,l21600,xe">
                <v:stroke joinstyle="miter"/>
                <v:path gradientshapeok="t" o:connecttype="rect"/>
              </v:shapetype>
              <v:shape id="Text Box 2" o:spid="_x0000_s1026" type="#_x0000_t202" style="position:absolute;left:0;text-align:left;margin-left:0;margin-top:49.95pt;width:423pt;height:150pt;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" filled="f" stroked="f">
                <v:textbox style="mso-fit-shape-to-text:t">
                  <w:txbxContent>
                    <w:p w14:paraId="789349EC" w14:textId="25B06322" w:rsidR="004F78C9" w:rsidRPr="0098032F" w:rsidRDefault="004F78C9" w:rsidP="004F78C9">
                      <w:pPr>
                        <w:jc w:val="center"/>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2F">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‘Keeping Christ at the heart of all we do’</w:t>
                      </w:r>
                    </w:p>
                  </w:txbxContent>
                </v:textbox>
                <w10:wrap anchorx="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D96EF0D" wp14:editId="253E486E">
                <wp:simplePos x="0" y="0"/>
                <wp:positionH relativeFrom="margin">
                  <wp:posOffset>161925</wp:posOffset>
                </wp:positionH>
                <wp:positionV relativeFrom="paragraph">
                  <wp:posOffset>243840</wp:posOffset>
                </wp:positionV>
                <wp:extent cx="5372100" cy="14287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372100" cy="1428750"/>
                        </a:xfrm>
                        <a:prstGeom prst="rect">
                          <a:avLst/>
                        </a:prstGeom>
                        <a:noFill/>
                        <a:ln w="6350">
                          <a:noFill/>
                        </a:ln>
                      </wps:spPr>
                      <wps:txbx>
                        <w:txbxContent>
                          <w:p w14:paraId="5E232893" w14:textId="485F7A89" w:rsidR="00A377AF" w:rsidRPr="00613D27" w:rsidRDefault="00613D27" w:rsidP="00A377AF">
                            <w:pPr>
                              <w:jc w:val="center"/>
                              <w:rPr>
                                <w:b/>
                                <w:bCs/>
                                <w:sz w:val="36"/>
                                <w:szCs w:val="36"/>
                                <w:u w:val="single"/>
                              </w:rPr>
                            </w:pPr>
                            <w:r w:rsidRPr="00613D27">
                              <w:rPr>
                                <w:b/>
                                <w:bCs/>
                                <w:sz w:val="36"/>
                                <w:szCs w:val="36"/>
                                <w:u w:val="single"/>
                              </w:rPr>
                              <w:t>St. Sebastian’s R.C.</w:t>
                            </w:r>
                            <w:r>
                              <w:rPr>
                                <w:b/>
                                <w:bCs/>
                                <w:sz w:val="36"/>
                                <w:szCs w:val="36"/>
                                <w:u w:val="single"/>
                              </w:rPr>
                              <w:t xml:space="preserve"> </w:t>
                            </w:r>
                            <w:r w:rsidRPr="00613D27">
                              <w:rPr>
                                <w:b/>
                                <w:bCs/>
                                <w:sz w:val="36"/>
                                <w:szCs w:val="36"/>
                                <w:u w:val="single"/>
                              </w:rPr>
                              <w:t>Primary School</w:t>
                            </w:r>
                          </w:p>
                          <w:p w14:paraId="60B28263" w14:textId="66AF96D0" w:rsidR="00A377AF" w:rsidRDefault="00A377AF" w:rsidP="00A377AF">
                            <w:pPr>
                              <w:jc w:val="center"/>
                            </w:pPr>
                          </w:p>
                          <w:p w14:paraId="21B315E4" w14:textId="77777777" w:rsidR="0098032F" w:rsidRDefault="0098032F" w:rsidP="00CA5419">
                            <w:pPr>
                              <w:spacing w:after="0" w:line="240" w:lineRule="auto"/>
                              <w:jc w:val="center"/>
                              <w:rPr>
                                <w:rFonts w:ascii="Calibri" w:hAnsi="Calibri"/>
                                <w:b/>
                                <w:bCs/>
                                <w:sz w:val="28"/>
                                <w:szCs w:val="28"/>
                                <w:u w:val="single"/>
                              </w:rPr>
                            </w:pPr>
                          </w:p>
                          <w:p w14:paraId="4EE8E284" w14:textId="6BA485EF" w:rsidR="00CA5419" w:rsidRDefault="00CA5419" w:rsidP="00CA5419">
                            <w:pPr>
                              <w:spacing w:after="0" w:line="240" w:lineRule="auto"/>
                              <w:jc w:val="center"/>
                              <w:rPr>
                                <w:rFonts w:ascii="Calibri" w:hAnsi="Calibri"/>
                                <w:b/>
                                <w:bCs/>
                                <w:sz w:val="28"/>
                                <w:szCs w:val="28"/>
                                <w:u w:val="single"/>
                              </w:rPr>
                            </w:pPr>
                            <w:r w:rsidRPr="007B1744">
                              <w:rPr>
                                <w:rFonts w:ascii="Calibri" w:hAnsi="Calibri"/>
                                <w:b/>
                                <w:bCs/>
                                <w:sz w:val="28"/>
                                <w:szCs w:val="28"/>
                                <w:u w:val="single"/>
                              </w:rPr>
                              <w:t>Curriculum Overview</w:t>
                            </w:r>
                          </w:p>
                          <w:p w14:paraId="5746D006" w14:textId="523DFC91" w:rsidR="00CA5419" w:rsidRDefault="00CA5419" w:rsidP="00CA5419">
                            <w:pPr>
                              <w:spacing w:after="0" w:line="240" w:lineRule="auto"/>
                              <w:jc w:val="center"/>
                              <w:rPr>
                                <w:rFonts w:ascii="Calibri" w:hAnsi="Calibri"/>
                                <w:b/>
                                <w:bCs/>
                                <w:sz w:val="28"/>
                                <w:szCs w:val="28"/>
                                <w:u w:val="single"/>
                              </w:rPr>
                            </w:pPr>
                            <w:r>
                              <w:rPr>
                                <w:rFonts w:ascii="Calibri" w:hAnsi="Calibri"/>
                                <w:b/>
                                <w:bCs/>
                                <w:sz w:val="28"/>
                                <w:szCs w:val="28"/>
                                <w:u w:val="single"/>
                              </w:rPr>
                              <w:t xml:space="preserve">Year </w:t>
                            </w:r>
                            <w:r w:rsidR="00BE2DDB">
                              <w:rPr>
                                <w:rFonts w:ascii="Calibri" w:hAnsi="Calibri"/>
                                <w:b/>
                                <w:bCs/>
                                <w:sz w:val="28"/>
                                <w:szCs w:val="28"/>
                                <w:u w:val="single"/>
                              </w:rPr>
                              <w:t xml:space="preserve">3 Summer </w:t>
                            </w:r>
                          </w:p>
                          <w:p w14:paraId="5B36585E" w14:textId="77777777" w:rsidR="00CA5419" w:rsidRDefault="00CA5419" w:rsidP="00A377A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96EF0D" id="Text Box 4" o:spid="_x0000_s1027" type="#_x0000_t202" style="position:absolute;left:0;text-align:left;margin-left:12.75pt;margin-top:19.2pt;width:423pt;height:112.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eGQIAADQEAAAOAAAAZHJzL2Uyb0RvYy54bWysU01vGyEQvVfqf0Dc6/U6dpyu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" filled="f" stroked="f" strokeweight=".5pt">
                <v:textbox>
                  <w:txbxContent>
                    <w:p w14:paraId="5E232893" w14:textId="485F7A89" w:rsidR="00A377AF" w:rsidRPr="00613D27" w:rsidRDefault="00613D27" w:rsidP="00A377AF">
                      <w:pPr>
                        <w:jc w:val="center"/>
                        <w:rPr>
                          <w:b/>
                          <w:bCs/>
                          <w:sz w:val="36"/>
                          <w:szCs w:val="36"/>
                          <w:u w:val="single"/>
                        </w:rPr>
                      </w:pPr>
                      <w:r w:rsidRPr="00613D27">
                        <w:rPr>
                          <w:b/>
                          <w:bCs/>
                          <w:sz w:val="36"/>
                          <w:szCs w:val="36"/>
                          <w:u w:val="single"/>
                        </w:rPr>
                        <w:t>St. Sebastian’s R.C.</w:t>
                      </w:r>
                      <w:r>
                        <w:rPr>
                          <w:b/>
                          <w:bCs/>
                          <w:sz w:val="36"/>
                          <w:szCs w:val="36"/>
                          <w:u w:val="single"/>
                        </w:rPr>
                        <w:t xml:space="preserve"> </w:t>
                      </w:r>
                      <w:r w:rsidRPr="00613D27">
                        <w:rPr>
                          <w:b/>
                          <w:bCs/>
                          <w:sz w:val="36"/>
                          <w:szCs w:val="36"/>
                          <w:u w:val="single"/>
                        </w:rPr>
                        <w:t>Primary School</w:t>
                      </w:r>
                    </w:p>
                    <w:p w14:paraId="60B28263" w14:textId="66AF96D0" w:rsidR="00A377AF" w:rsidRDefault="00A377AF" w:rsidP="00A377AF">
                      <w:pPr>
                        <w:jc w:val="center"/>
                      </w:pPr>
                    </w:p>
                    <w:p w14:paraId="21B315E4" w14:textId="77777777" w:rsidR="0098032F" w:rsidRDefault="0098032F" w:rsidP="00CA5419">
                      <w:pPr>
                        <w:spacing w:after="0" w:line="240" w:lineRule="auto"/>
                        <w:jc w:val="center"/>
                        <w:rPr>
                          <w:rFonts w:ascii="Calibri" w:hAnsi="Calibri"/>
                          <w:b/>
                          <w:bCs/>
                          <w:sz w:val="28"/>
                          <w:szCs w:val="28"/>
                          <w:u w:val="single"/>
                        </w:rPr>
                      </w:pPr>
                    </w:p>
                    <w:p w14:paraId="4EE8E284" w14:textId="6BA485EF" w:rsidR="00CA5419" w:rsidRDefault="00CA5419" w:rsidP="00CA5419">
                      <w:pPr>
                        <w:spacing w:after="0" w:line="240" w:lineRule="auto"/>
                        <w:jc w:val="center"/>
                        <w:rPr>
                          <w:rFonts w:ascii="Calibri" w:hAnsi="Calibri"/>
                          <w:b/>
                          <w:bCs/>
                          <w:sz w:val="28"/>
                          <w:szCs w:val="28"/>
                          <w:u w:val="single"/>
                        </w:rPr>
                      </w:pPr>
                      <w:r w:rsidRPr="007B1744">
                        <w:rPr>
                          <w:rFonts w:ascii="Calibri" w:hAnsi="Calibri"/>
                          <w:b/>
                          <w:bCs/>
                          <w:sz w:val="28"/>
                          <w:szCs w:val="28"/>
                          <w:u w:val="single"/>
                        </w:rPr>
                        <w:t>Curriculum Overview</w:t>
                      </w:r>
                    </w:p>
                    <w:p w14:paraId="5746D006" w14:textId="523DFC91" w:rsidR="00CA5419" w:rsidRDefault="00CA5419" w:rsidP="00CA5419">
                      <w:pPr>
                        <w:spacing w:after="0" w:line="240" w:lineRule="auto"/>
                        <w:jc w:val="center"/>
                        <w:rPr>
                          <w:rFonts w:ascii="Calibri" w:hAnsi="Calibri"/>
                          <w:b/>
                          <w:bCs/>
                          <w:sz w:val="28"/>
                          <w:szCs w:val="28"/>
                          <w:u w:val="single"/>
                        </w:rPr>
                      </w:pPr>
                      <w:r>
                        <w:rPr>
                          <w:rFonts w:ascii="Calibri" w:hAnsi="Calibri"/>
                          <w:b/>
                          <w:bCs/>
                          <w:sz w:val="28"/>
                          <w:szCs w:val="28"/>
                          <w:u w:val="single"/>
                        </w:rPr>
                        <w:t xml:space="preserve">Year </w:t>
                      </w:r>
                      <w:r w:rsidR="00BE2DDB">
                        <w:rPr>
                          <w:rFonts w:ascii="Calibri" w:hAnsi="Calibri"/>
                          <w:b/>
                          <w:bCs/>
                          <w:sz w:val="28"/>
                          <w:szCs w:val="28"/>
                          <w:u w:val="single"/>
                        </w:rPr>
                        <w:t xml:space="preserve">3 Summer </w:t>
                      </w:r>
                    </w:p>
                    <w:p w14:paraId="5B36585E" w14:textId="77777777" w:rsidR="00CA5419" w:rsidRDefault="00CA5419" w:rsidP="00A377AF">
                      <w:pPr>
                        <w:jc w:val="center"/>
                      </w:pPr>
                    </w:p>
                  </w:txbxContent>
                </v:textbox>
                <w10:wrap anchorx="margin"/>
              </v:shape>
            </w:pict>
          </mc:Fallback>
        </mc:AlternateContent>
      </w:r>
      <w:r w:rsidR="00702D12">
        <w:rPr>
          <w:noProof/>
          <w:lang w:eastAsia="en-GB"/>
        </w:rPr>
        <mc:AlternateContent>
          <mc:Choice Requires="wpc">
            <w:drawing>
              <wp:anchor distT="0" distB="0" distL="114300" distR="114300" simplePos="0" relativeHeight="251666432" behindDoc="0" locked="0" layoutInCell="1" allowOverlap="1" wp14:anchorId="0F16590A" wp14:editId="73E8EB14">
                <wp:simplePos x="0" y="0"/>
                <wp:positionH relativeFrom="column">
                  <wp:posOffset>-914400</wp:posOffset>
                </wp:positionH>
                <wp:positionV relativeFrom="paragraph">
                  <wp:posOffset>-270510</wp:posOffset>
                </wp:positionV>
                <wp:extent cx="4477385" cy="494665"/>
                <wp:effectExtent l="0" t="0" r="0" b="0"/>
                <wp:wrapNone/>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Rectangle 6"/>
                        <wps:cNvSpPr>
                          <a:spLocks noChangeArrowheads="1"/>
                        </wps:cNvSpPr>
                        <wps:spPr bwMode="auto">
                          <a:xfrm>
                            <a:off x="0" y="0"/>
                            <a:ext cx="374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403F5" w14:textId="4B3A979B" w:rsidR="00702D12" w:rsidRDefault="00702D12">
                              <w:r>
                                <w:rPr>
                                  <w:rFonts w:ascii="Calibri" w:hAnsi="Calibri" w:cs="Calibri"/>
                                  <w:color w:val="000000"/>
                                  <w:sz w:val="26"/>
                                  <w:szCs w:val="26"/>
                                  <w:lang w:val="en-US"/>
                                </w:rPr>
                                <w:t xml:space="preserve"> </w:t>
                              </w:r>
                            </w:p>
                          </w:txbxContent>
                        </wps:txbx>
                        <wps:bodyPr rot="0" vert="horz" wrap="none" lIns="0" tIns="0" rIns="0" bIns="0" anchor="t" anchorCtr="0">
                          <a:spAutoFit/>
                        </wps:bodyPr>
                      </wps:wsp>
                      <pic:pic xmlns:pic="http://schemas.openxmlformats.org/drawingml/2006/picture">
                        <pic:nvPicPr>
                          <pic:cNvPr id="1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4295" y="31115"/>
                            <a:ext cx="437324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0F16590A" id="Canvas 14" o:spid="_x0000_s1028" editas="canvas" style="position:absolute;left:0;text-align:left;margin-left:-1in;margin-top:-21.3pt;width:352.55pt;height:38.95pt;z-index:251666432" coordsize="44773,49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44773;height:4946;visibility:visible;mso-wrap-style:square">
                  <v:fill o:detectmouseclick="t"/>
                  <v:path o:connecttype="none"/>
                </v:shape>
                <v:rect id="Rectangle 6" o:spid="_x0000_s1030" style="position:absolute;width:37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7EF403F5" w14:textId="4B3A979B" w:rsidR="00702D12" w:rsidRDefault="00702D12">
                        <w:r>
                          <w:rPr>
                            <w:rFonts w:ascii="Calibri" w:hAnsi="Calibri" w:cs="Calibri"/>
                            <w:color w:val="000000"/>
                            <w:sz w:val="26"/>
                            <w:szCs w:val="26"/>
                            <w:lang w:val="en-US"/>
                          </w:rPr>
                          <w:t xml:space="preserve"> </w:t>
                        </w:r>
                      </w:p>
                    </w:txbxContent>
                  </v:textbox>
                </v:rect>
                <v:shape id="Picture 7" o:spid="_x0000_s1031" type="#_x0000_t75" style="position:absolute;left:742;top:311;width:43733;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">
                  <v:imagedata r:id="rId8" o:title=""/>
                </v:shape>
              </v:group>
            </w:pict>
          </mc:Fallback>
        </mc:AlternateContent>
      </w:r>
      <w:r w:rsidR="00613D27">
        <w:rPr>
          <w:noProof/>
          <w:lang w:eastAsia="en-GB"/>
        </w:rPr>
        <mc:AlternateContent>
          <mc:Choice Requires="wps">
            <w:drawing>
              <wp:anchor distT="0" distB="0" distL="114300" distR="114300" simplePos="0" relativeHeight="251663360" behindDoc="0" locked="0" layoutInCell="1" allowOverlap="1" wp14:anchorId="3C175CF5" wp14:editId="0A888D6A">
                <wp:simplePos x="0" y="0"/>
                <wp:positionH relativeFrom="column">
                  <wp:posOffset>-419099</wp:posOffset>
                </wp:positionH>
                <wp:positionV relativeFrom="paragraph">
                  <wp:posOffset>320040</wp:posOffset>
                </wp:positionV>
                <wp:extent cx="1066800" cy="1038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1066800" cy="1038225"/>
                        </a:xfrm>
                        <a:prstGeom prst="rect">
                          <a:avLst/>
                        </a:prstGeom>
                        <a:noFill/>
                        <a:ln w="6350">
                          <a:noFill/>
                        </a:ln>
                      </wps:spPr>
                      <wps:txbx>
                        <w:txbxContent>
                          <w:p w14:paraId="3759EFAD" w14:textId="6857D84C" w:rsidR="00613D27" w:rsidRDefault="00613D27">
                            <w:r>
                              <w:rPr>
                                <w:noProof/>
                                <w:lang w:eastAsia="en-GB"/>
                              </w:rPr>
                              <w:drawing>
                                <wp:inline distT="0" distB="0" distL="0" distR="0" wp14:anchorId="0D11BF6B" wp14:editId="086DEEFC">
                                  <wp:extent cx="866775" cy="89535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75CF5" id="Text Box 8" o:spid="_x0000_s1032" type="#_x0000_t202" style="position:absolute;left:0;text-align:left;margin-left:-33pt;margin-top:25.2pt;width:84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" filled="f" stroked="f" strokeweight=".5pt">
                <v:textbox>
                  <w:txbxContent>
                    <w:p w14:paraId="3759EFAD" w14:textId="6857D84C" w:rsidR="00613D27" w:rsidRDefault="00613D27">
                      <w:r>
                        <w:rPr>
                          <w:noProof/>
                          <w:lang w:eastAsia="en-GB"/>
                        </w:rPr>
                        <w:drawing>
                          <wp:inline distT="0" distB="0" distL="0" distR="0" wp14:anchorId="0D11BF6B" wp14:editId="086DEEFC">
                            <wp:extent cx="866775" cy="89535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pic:spPr>
                                </pic:pic>
                              </a:graphicData>
                            </a:graphic>
                          </wp:inline>
                        </w:drawing>
                      </w:r>
                    </w:p>
                  </w:txbxContent>
                </v:textbox>
              </v:shape>
            </w:pict>
          </mc:Fallback>
        </mc:AlternateContent>
      </w:r>
      <w:r w:rsidR="00613D27">
        <w:rPr>
          <w:noProof/>
          <w:lang w:eastAsia="en-GB"/>
        </w:rPr>
        <mc:AlternateContent>
          <mc:Choice Requires="wps">
            <w:drawing>
              <wp:anchor distT="0" distB="0" distL="114300" distR="114300" simplePos="0" relativeHeight="251662336" behindDoc="0" locked="0" layoutInCell="1" allowOverlap="1" wp14:anchorId="4E69E697" wp14:editId="17580AE6">
                <wp:simplePos x="0" y="0"/>
                <wp:positionH relativeFrom="column">
                  <wp:posOffset>5314950</wp:posOffset>
                </wp:positionH>
                <wp:positionV relativeFrom="paragraph">
                  <wp:posOffset>110490</wp:posOffset>
                </wp:positionV>
                <wp:extent cx="942975" cy="1276350"/>
                <wp:effectExtent l="0" t="0" r="0" b="0"/>
                <wp:wrapNone/>
                <wp:docPr id="7" name="Text Box 7"/>
                <wp:cNvGraphicFramePr/>
                <a:graphic xmlns:a="http://schemas.openxmlformats.org/drawingml/2006/main">
                  <a:graphicData uri="http://schemas.microsoft.com/office/word/2010/wordprocessingShape">
                    <wps:wsp>
                      <wps:cNvSpPr txBox="1"/>
                      <wps:spPr>
                        <a:xfrm>
                          <a:off x="0" y="0"/>
                          <a:ext cx="942975" cy="1276350"/>
                        </a:xfrm>
                        <a:prstGeom prst="rect">
                          <a:avLst/>
                        </a:prstGeom>
                        <a:noFill/>
                        <a:ln w="6350">
                          <a:noFill/>
                        </a:ln>
                      </wps:spPr>
                      <wps:txbx>
                        <w:txbxContent>
                          <w:p w14:paraId="14CFA9B4" w14:textId="59B7572B" w:rsidR="00613D27" w:rsidRDefault="00613D27">
                            <w:r>
                              <w:rPr>
                                <w:noProof/>
                                <w:lang w:eastAsia="en-GB"/>
                              </w:rPr>
                              <w:drawing>
                                <wp:inline distT="0" distB="0" distL="0" distR="0" wp14:anchorId="6997F2BF" wp14:editId="34077F5B">
                                  <wp:extent cx="762000" cy="11723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68426" cy="1182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9E697" id="Text Box 7" o:spid="_x0000_s1033" type="#_x0000_t202" style="position:absolute;left:0;text-align:left;margin-left:418.5pt;margin-top:8.7pt;width:74.25pt;height:1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" filled="f" stroked="f" strokeweight=".5pt">
                <v:textbox>
                  <w:txbxContent>
                    <w:p w14:paraId="14CFA9B4" w14:textId="59B7572B" w:rsidR="00613D27" w:rsidRDefault="00613D27">
                      <w:r>
                        <w:rPr>
                          <w:noProof/>
                          <w:lang w:eastAsia="en-GB"/>
                        </w:rPr>
                        <w:drawing>
                          <wp:inline distT="0" distB="0" distL="0" distR="0" wp14:anchorId="6997F2BF" wp14:editId="34077F5B">
                            <wp:extent cx="762000" cy="11723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68426" cy="1182194"/>
                                    </a:xfrm>
                                    <a:prstGeom prst="rect">
                                      <a:avLst/>
                                    </a:prstGeom>
                                  </pic:spPr>
                                </pic:pic>
                              </a:graphicData>
                            </a:graphic>
                          </wp:inline>
                        </w:drawing>
                      </w:r>
                    </w:p>
                  </w:txbxContent>
                </v:textbox>
              </v:shape>
            </w:pict>
          </mc:Fallback>
        </mc:AlternateContent>
      </w:r>
      <w:r w:rsidR="00CA5419">
        <w:rPr>
          <w:noProof/>
          <w:lang w:eastAsia="en-GB"/>
        </w:rPr>
        <w:drawing>
          <wp:inline distT="0" distB="0" distL="0" distR="0" wp14:anchorId="5DD92FEC" wp14:editId="0EFFA210">
            <wp:extent cx="4592320" cy="19335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alphaModFix amt="20000"/>
                    </a:blip>
                    <a:stretch>
                      <a:fillRect/>
                    </a:stretch>
                  </pic:blipFill>
                  <pic:spPr>
                    <a:xfrm>
                      <a:off x="0" y="0"/>
                      <a:ext cx="4649829" cy="1957737"/>
                    </a:xfrm>
                    <a:prstGeom prst="rect">
                      <a:avLst/>
                    </a:prstGeom>
                    <a:ln>
                      <a:noFill/>
                    </a:ln>
                    <a:effectLst>
                      <a:softEdge rad="112500"/>
                    </a:effectLst>
                  </pic:spPr>
                </pic:pic>
              </a:graphicData>
            </a:graphic>
          </wp:inline>
        </w:drawing>
      </w:r>
    </w:p>
    <w:tbl>
      <w:tblPr>
        <w:tblStyle w:val="TableGrid"/>
        <w:tblW w:w="9640" w:type="dxa"/>
        <w:tblInd w:w="-176" w:type="dxa"/>
        <w:tblLook w:val="04A0" w:firstRow="1" w:lastRow="0" w:firstColumn="1" w:lastColumn="0" w:noHBand="0" w:noVBand="1"/>
      </w:tblPr>
      <w:tblGrid>
        <w:gridCol w:w="1418"/>
        <w:gridCol w:w="8222"/>
      </w:tblGrid>
      <w:tr w:rsidR="007B1744" w:rsidRPr="00863602" w14:paraId="7D51C41C" w14:textId="77777777" w:rsidTr="00D37FCB">
        <w:tc>
          <w:tcPr>
            <w:tcW w:w="9640" w:type="dxa"/>
            <w:gridSpan w:val="2"/>
          </w:tcPr>
          <w:p w14:paraId="6A4DBBEB" w14:textId="42689EC3" w:rsidR="007B1744" w:rsidRPr="00863602" w:rsidRDefault="007B1744" w:rsidP="007B1744">
            <w:pPr>
              <w:rPr>
                <w:rFonts w:asciiTheme="majorHAnsi" w:hAnsiTheme="majorHAnsi" w:cstheme="majorHAnsi"/>
                <w:b/>
                <w:bCs/>
                <w:sz w:val="20"/>
                <w:szCs w:val="20"/>
                <w:u w:val="single"/>
              </w:rPr>
            </w:pPr>
            <w:r w:rsidRPr="00863602">
              <w:rPr>
                <w:rFonts w:asciiTheme="majorHAnsi" w:hAnsiTheme="majorHAnsi" w:cstheme="majorHAnsi"/>
                <w:b/>
                <w:bCs/>
                <w:sz w:val="20"/>
                <w:szCs w:val="20"/>
                <w:u w:val="single"/>
              </w:rPr>
              <w:t>Class Information</w:t>
            </w:r>
          </w:p>
          <w:p w14:paraId="62E208EC" w14:textId="4F7ED22A" w:rsidR="00002639" w:rsidRPr="00863602" w:rsidRDefault="00002639" w:rsidP="00002639">
            <w:pPr>
              <w:rPr>
                <w:rFonts w:asciiTheme="majorHAnsi" w:hAnsiTheme="majorHAnsi" w:cstheme="majorHAnsi"/>
                <w:sz w:val="20"/>
                <w:szCs w:val="20"/>
              </w:rPr>
            </w:pPr>
            <w:r w:rsidRPr="00863602">
              <w:rPr>
                <w:rFonts w:asciiTheme="majorHAnsi" w:hAnsiTheme="majorHAnsi" w:cstheme="majorHAnsi"/>
                <w:sz w:val="20"/>
                <w:szCs w:val="20"/>
              </w:rPr>
              <w:t>Spellings- spellings will be taught on Monday. The children will practise writing these each morning. They will be tested on Friday.</w:t>
            </w:r>
          </w:p>
          <w:p w14:paraId="147D2798" w14:textId="77777777" w:rsidR="00002639" w:rsidRPr="00863602" w:rsidRDefault="00002639" w:rsidP="00002639">
            <w:pPr>
              <w:rPr>
                <w:rFonts w:asciiTheme="majorHAnsi" w:hAnsiTheme="majorHAnsi" w:cstheme="majorHAnsi"/>
                <w:sz w:val="20"/>
                <w:szCs w:val="20"/>
              </w:rPr>
            </w:pPr>
          </w:p>
          <w:p w14:paraId="2064AE3D" w14:textId="26B1B9C3" w:rsidR="00002639" w:rsidRPr="00863602" w:rsidRDefault="00002639" w:rsidP="00002639">
            <w:pPr>
              <w:rPr>
                <w:rFonts w:asciiTheme="majorHAnsi" w:hAnsiTheme="majorHAnsi" w:cstheme="majorHAnsi"/>
                <w:sz w:val="20"/>
                <w:szCs w:val="20"/>
              </w:rPr>
            </w:pPr>
            <w:r w:rsidRPr="00863602">
              <w:rPr>
                <w:rFonts w:asciiTheme="majorHAnsi" w:hAnsiTheme="majorHAnsi" w:cstheme="majorHAnsi"/>
                <w:sz w:val="20"/>
                <w:szCs w:val="20"/>
              </w:rPr>
              <w:t xml:space="preserve">Homework-children </w:t>
            </w:r>
            <w:r w:rsidR="00B37109" w:rsidRPr="00863602">
              <w:rPr>
                <w:rFonts w:asciiTheme="majorHAnsi" w:hAnsiTheme="majorHAnsi" w:cstheme="majorHAnsi"/>
                <w:sz w:val="20"/>
                <w:szCs w:val="20"/>
              </w:rPr>
              <w:t xml:space="preserve">will receive a </w:t>
            </w:r>
            <w:r w:rsidR="007103FA">
              <w:rPr>
                <w:rFonts w:asciiTheme="majorHAnsi" w:hAnsiTheme="majorHAnsi" w:cstheme="majorHAnsi"/>
                <w:sz w:val="20"/>
                <w:szCs w:val="20"/>
              </w:rPr>
              <w:t>pages in the homework booklets to consolidate the classroom lessons. This will be given on Fridays and returned on Wednesdays.</w:t>
            </w:r>
            <w:r w:rsidRPr="00863602">
              <w:rPr>
                <w:rFonts w:asciiTheme="majorHAnsi" w:hAnsiTheme="majorHAnsi" w:cstheme="majorHAnsi"/>
                <w:sz w:val="20"/>
                <w:szCs w:val="20"/>
              </w:rPr>
              <w:t xml:space="preserve"> </w:t>
            </w:r>
          </w:p>
          <w:p w14:paraId="517D2098" w14:textId="77777777" w:rsidR="00002639" w:rsidRPr="00863602" w:rsidRDefault="00002639" w:rsidP="00002639">
            <w:pPr>
              <w:rPr>
                <w:rFonts w:asciiTheme="majorHAnsi" w:hAnsiTheme="majorHAnsi" w:cstheme="majorHAnsi"/>
                <w:sz w:val="20"/>
                <w:szCs w:val="20"/>
              </w:rPr>
            </w:pPr>
          </w:p>
          <w:p w14:paraId="4858372B" w14:textId="77777777" w:rsidR="00002639" w:rsidRPr="00863602" w:rsidRDefault="00002639" w:rsidP="00002639">
            <w:pPr>
              <w:rPr>
                <w:rFonts w:asciiTheme="majorHAnsi" w:hAnsiTheme="majorHAnsi" w:cstheme="majorHAnsi"/>
                <w:sz w:val="20"/>
                <w:szCs w:val="20"/>
              </w:rPr>
            </w:pPr>
            <w:r w:rsidRPr="00863602">
              <w:rPr>
                <w:rFonts w:asciiTheme="majorHAnsi" w:hAnsiTheme="majorHAnsi" w:cstheme="majorHAnsi"/>
                <w:sz w:val="20"/>
                <w:szCs w:val="20"/>
              </w:rPr>
              <w:t>Reading- regular reading at home is essential to build up your child’s vocabulary and pace. Please try to read for at least twenty minutes each evening and sign your child’s reading log.</w:t>
            </w:r>
          </w:p>
          <w:p w14:paraId="7B493F30" w14:textId="77777777" w:rsidR="00002639" w:rsidRPr="00863602" w:rsidRDefault="00002639" w:rsidP="00002639">
            <w:pPr>
              <w:rPr>
                <w:rFonts w:asciiTheme="majorHAnsi" w:hAnsiTheme="majorHAnsi" w:cstheme="majorHAnsi"/>
                <w:sz w:val="20"/>
                <w:szCs w:val="20"/>
              </w:rPr>
            </w:pPr>
          </w:p>
          <w:p w14:paraId="440A1B15" w14:textId="3A023B4B" w:rsidR="00002639" w:rsidRPr="00863602" w:rsidRDefault="00002639" w:rsidP="00002639">
            <w:pPr>
              <w:rPr>
                <w:rFonts w:asciiTheme="majorHAnsi" w:hAnsiTheme="majorHAnsi" w:cstheme="majorHAnsi"/>
                <w:sz w:val="20"/>
                <w:szCs w:val="20"/>
              </w:rPr>
            </w:pPr>
            <w:r w:rsidRPr="00863602">
              <w:rPr>
                <w:rFonts w:asciiTheme="majorHAnsi" w:hAnsiTheme="majorHAnsi" w:cstheme="majorHAnsi"/>
                <w:sz w:val="20"/>
                <w:szCs w:val="20"/>
              </w:rPr>
              <w:t>Times tables- the rapid recall of multiplication facts is vital for accessing the mathematic curriculum. Regular practise at home is invaluable to prepare your child for lessons in school.</w:t>
            </w:r>
            <w:r w:rsidR="00B37109" w:rsidRPr="00863602">
              <w:rPr>
                <w:rFonts w:asciiTheme="majorHAnsi" w:hAnsiTheme="majorHAnsi" w:cstheme="majorHAnsi"/>
                <w:sz w:val="20"/>
                <w:szCs w:val="20"/>
              </w:rPr>
              <w:t xml:space="preserve"> These will be tested each Friday.</w:t>
            </w:r>
          </w:p>
          <w:p w14:paraId="52BDDE34" w14:textId="77777777" w:rsidR="00002639" w:rsidRPr="00863602" w:rsidRDefault="00002639" w:rsidP="00002639">
            <w:pPr>
              <w:rPr>
                <w:rFonts w:asciiTheme="majorHAnsi" w:hAnsiTheme="majorHAnsi" w:cstheme="majorHAnsi"/>
                <w:sz w:val="20"/>
                <w:szCs w:val="20"/>
              </w:rPr>
            </w:pPr>
          </w:p>
          <w:p w14:paraId="57E167A3" w14:textId="2C628BD4" w:rsidR="002148B8" w:rsidRPr="00863602" w:rsidRDefault="00002639" w:rsidP="00B37109">
            <w:pPr>
              <w:rPr>
                <w:rFonts w:asciiTheme="majorHAnsi" w:hAnsiTheme="majorHAnsi" w:cstheme="majorHAnsi"/>
                <w:sz w:val="20"/>
                <w:szCs w:val="20"/>
              </w:rPr>
            </w:pPr>
            <w:r w:rsidRPr="00863602">
              <w:rPr>
                <w:rFonts w:asciiTheme="majorHAnsi" w:hAnsiTheme="majorHAnsi" w:cstheme="majorHAnsi"/>
                <w:sz w:val="20"/>
                <w:szCs w:val="20"/>
              </w:rPr>
              <w:t>P.E- our P.E day</w:t>
            </w:r>
            <w:r w:rsidR="00BE2DDB" w:rsidRPr="00863602">
              <w:rPr>
                <w:rFonts w:asciiTheme="majorHAnsi" w:hAnsiTheme="majorHAnsi" w:cstheme="majorHAnsi"/>
                <w:sz w:val="20"/>
                <w:szCs w:val="20"/>
              </w:rPr>
              <w:t>s are</w:t>
            </w:r>
            <w:r w:rsidR="007103FA">
              <w:rPr>
                <w:rFonts w:asciiTheme="majorHAnsi" w:hAnsiTheme="majorHAnsi" w:cstheme="majorHAnsi"/>
                <w:sz w:val="20"/>
                <w:szCs w:val="20"/>
              </w:rPr>
              <w:t xml:space="preserve"> Tuesday and Wednesday</w:t>
            </w:r>
            <w:r w:rsidR="00BE2DDB" w:rsidRPr="00863602">
              <w:rPr>
                <w:rFonts w:asciiTheme="majorHAnsi" w:hAnsiTheme="majorHAnsi" w:cstheme="majorHAnsi"/>
                <w:sz w:val="20"/>
                <w:szCs w:val="20"/>
              </w:rPr>
              <w:t>. Children can come to school in there PE kits th</w:t>
            </w:r>
            <w:r w:rsidR="007103FA">
              <w:rPr>
                <w:rFonts w:asciiTheme="majorHAnsi" w:hAnsiTheme="majorHAnsi" w:cstheme="majorHAnsi"/>
                <w:sz w:val="20"/>
                <w:szCs w:val="20"/>
              </w:rPr>
              <w:t>e</w:t>
            </w:r>
            <w:r w:rsidR="00BE2DDB" w:rsidRPr="00863602">
              <w:rPr>
                <w:rFonts w:asciiTheme="majorHAnsi" w:hAnsiTheme="majorHAnsi" w:cstheme="majorHAnsi"/>
                <w:sz w:val="20"/>
                <w:szCs w:val="20"/>
              </w:rPr>
              <w:t>se days. The kit is a white plain t-shirt and black shorts or jogging bottoms and pumps or trainers.</w:t>
            </w:r>
          </w:p>
        </w:tc>
      </w:tr>
      <w:tr w:rsidR="007B1744" w:rsidRPr="00863602" w14:paraId="2045069D" w14:textId="77777777" w:rsidTr="00D37FCB">
        <w:tc>
          <w:tcPr>
            <w:tcW w:w="1418" w:type="dxa"/>
            <w:shd w:val="clear" w:color="auto" w:fill="D9E2F3" w:themeFill="accent1" w:themeFillTint="33"/>
          </w:tcPr>
          <w:p w14:paraId="44DD5597" w14:textId="20F8DA5A" w:rsidR="007B1744" w:rsidRPr="00863602" w:rsidRDefault="007B1744" w:rsidP="007B1744">
            <w:pPr>
              <w:jc w:val="center"/>
              <w:rPr>
                <w:rFonts w:asciiTheme="majorHAnsi" w:hAnsiTheme="majorHAnsi" w:cstheme="majorHAnsi"/>
                <w:b/>
                <w:bCs/>
                <w:sz w:val="20"/>
                <w:szCs w:val="20"/>
                <w:u w:val="single"/>
              </w:rPr>
            </w:pPr>
            <w:r w:rsidRPr="00863602">
              <w:rPr>
                <w:rFonts w:asciiTheme="majorHAnsi" w:hAnsiTheme="majorHAnsi" w:cstheme="majorHAnsi"/>
                <w:b/>
                <w:bCs/>
                <w:sz w:val="20"/>
                <w:szCs w:val="20"/>
                <w:u w:val="single"/>
              </w:rPr>
              <w:t>English</w:t>
            </w:r>
          </w:p>
        </w:tc>
        <w:tc>
          <w:tcPr>
            <w:tcW w:w="8222" w:type="dxa"/>
            <w:shd w:val="clear" w:color="auto" w:fill="D9E2F3" w:themeFill="accent1" w:themeFillTint="33"/>
          </w:tcPr>
          <w:p w14:paraId="083FC97B" w14:textId="71763B5E" w:rsidR="00AE4BDF" w:rsidRPr="00512C65" w:rsidRDefault="00002639" w:rsidP="00AE4BDF">
            <w:pPr>
              <w:rPr>
                <w:rFonts w:cstheme="minorHAnsi"/>
                <w:sz w:val="18"/>
                <w:szCs w:val="18"/>
              </w:rPr>
            </w:pPr>
            <w:r w:rsidRPr="00512C65">
              <w:rPr>
                <w:rFonts w:cstheme="minorHAnsi"/>
                <w:b/>
                <w:sz w:val="18"/>
                <w:szCs w:val="18"/>
                <w:u w:val="single"/>
              </w:rPr>
              <w:t xml:space="preserve">Narrative: </w:t>
            </w:r>
            <w:r w:rsidRPr="00512C65">
              <w:rPr>
                <w:rFonts w:cstheme="minorHAnsi"/>
                <w:sz w:val="18"/>
                <w:szCs w:val="18"/>
              </w:rPr>
              <w:t xml:space="preserve"> </w:t>
            </w:r>
            <w:r w:rsidR="00BE2DDB" w:rsidRPr="00512C65">
              <w:rPr>
                <w:rFonts w:cstheme="minorHAnsi"/>
                <w:sz w:val="18"/>
                <w:szCs w:val="18"/>
              </w:rPr>
              <w:t>We will be analysing the structure and language of myths by focusing on Theseus and the Minotaur, the children will write their own Greek myth</w:t>
            </w:r>
          </w:p>
          <w:p w14:paraId="7A295F96" w14:textId="0E0E2BB0" w:rsidR="007B1744" w:rsidRPr="00512C65" w:rsidRDefault="00002639" w:rsidP="00AE4BDF">
            <w:pPr>
              <w:rPr>
                <w:rFonts w:cstheme="minorHAnsi"/>
                <w:b/>
                <w:sz w:val="18"/>
                <w:szCs w:val="18"/>
                <w:u w:val="single"/>
              </w:rPr>
            </w:pPr>
            <w:r w:rsidRPr="00512C65">
              <w:rPr>
                <w:rFonts w:cstheme="minorHAnsi"/>
                <w:b/>
                <w:sz w:val="18"/>
                <w:szCs w:val="18"/>
                <w:u w:val="single"/>
              </w:rPr>
              <w:t>Non-Fiction:</w:t>
            </w:r>
            <w:r w:rsidR="00AE4BDF" w:rsidRPr="00512C65">
              <w:rPr>
                <w:rFonts w:cstheme="minorHAnsi"/>
                <w:sz w:val="18"/>
                <w:szCs w:val="18"/>
              </w:rPr>
              <w:t>.</w:t>
            </w:r>
            <w:r w:rsidR="00BE2DDB" w:rsidRPr="00512C65">
              <w:rPr>
                <w:rFonts w:cstheme="minorHAnsi"/>
                <w:sz w:val="18"/>
                <w:szCs w:val="18"/>
              </w:rPr>
              <w:t xml:space="preserve"> We will focus on non-chronological reports by analysing the composition, features and language of a report on the human body. The children will transfer their skills to write a non-chronological report about plants.</w:t>
            </w:r>
          </w:p>
        </w:tc>
      </w:tr>
      <w:tr w:rsidR="007B1744" w:rsidRPr="00863602" w14:paraId="34755BFD" w14:textId="77777777" w:rsidTr="00D37FCB">
        <w:tc>
          <w:tcPr>
            <w:tcW w:w="1418" w:type="dxa"/>
            <w:shd w:val="clear" w:color="auto" w:fill="F4B083" w:themeFill="accent2" w:themeFillTint="99"/>
          </w:tcPr>
          <w:p w14:paraId="131B7819" w14:textId="3DDFED86" w:rsidR="007B1744" w:rsidRPr="00863602" w:rsidRDefault="007B1744" w:rsidP="007B1744">
            <w:pPr>
              <w:jc w:val="center"/>
              <w:rPr>
                <w:rFonts w:asciiTheme="majorHAnsi" w:hAnsiTheme="majorHAnsi" w:cstheme="majorHAnsi"/>
                <w:b/>
                <w:bCs/>
                <w:sz w:val="20"/>
                <w:szCs w:val="20"/>
                <w:u w:val="single"/>
              </w:rPr>
            </w:pPr>
            <w:r w:rsidRPr="00863602">
              <w:rPr>
                <w:rFonts w:asciiTheme="majorHAnsi" w:hAnsiTheme="majorHAnsi" w:cstheme="majorHAnsi"/>
                <w:b/>
                <w:bCs/>
                <w:sz w:val="20"/>
                <w:szCs w:val="20"/>
                <w:u w:val="single"/>
              </w:rPr>
              <w:t>Maths</w:t>
            </w:r>
          </w:p>
        </w:tc>
        <w:tc>
          <w:tcPr>
            <w:tcW w:w="8222" w:type="dxa"/>
            <w:shd w:val="clear" w:color="auto" w:fill="F4B083" w:themeFill="accent2" w:themeFillTint="99"/>
          </w:tcPr>
          <w:p w14:paraId="1FDB205D" w14:textId="21B0E7F8" w:rsidR="007B1744" w:rsidRPr="00512C65" w:rsidRDefault="002F388F" w:rsidP="00AE4BDF">
            <w:pPr>
              <w:outlineLvl w:val="0"/>
              <w:rPr>
                <w:rFonts w:cstheme="minorHAnsi"/>
                <w:sz w:val="18"/>
                <w:szCs w:val="18"/>
              </w:rPr>
            </w:pPr>
            <w:r w:rsidRPr="00512C65">
              <w:rPr>
                <w:rFonts w:cstheme="minorHAnsi"/>
                <w:sz w:val="18"/>
                <w:szCs w:val="18"/>
              </w:rPr>
              <w:t xml:space="preserve">We will revisit fractions initially during maths sessions. The children will continue to practice telling the time and problem solving relating to money and the coins to make a certain amount. </w:t>
            </w:r>
            <w:r w:rsidR="00CA57A3" w:rsidRPr="00512C65">
              <w:rPr>
                <w:rFonts w:cstheme="minorHAnsi"/>
                <w:sz w:val="18"/>
                <w:szCs w:val="18"/>
              </w:rPr>
              <w:t xml:space="preserve"> They will investigate 2d and 2d shapes and their properties. We will end the year analysing statistics. </w:t>
            </w:r>
          </w:p>
        </w:tc>
      </w:tr>
      <w:tr w:rsidR="007B1744" w:rsidRPr="00863602" w14:paraId="5D992C21" w14:textId="77777777" w:rsidTr="00D37FCB">
        <w:tc>
          <w:tcPr>
            <w:tcW w:w="1418" w:type="dxa"/>
            <w:shd w:val="clear" w:color="auto" w:fill="C5E0B3" w:themeFill="accent6" w:themeFillTint="66"/>
          </w:tcPr>
          <w:p w14:paraId="4E7A50E0" w14:textId="77777777" w:rsidR="007B1744" w:rsidRPr="00863602" w:rsidRDefault="007B1744" w:rsidP="007B1744">
            <w:pPr>
              <w:jc w:val="center"/>
              <w:rPr>
                <w:rFonts w:asciiTheme="majorHAnsi" w:hAnsiTheme="majorHAnsi" w:cstheme="majorHAnsi"/>
                <w:b/>
                <w:bCs/>
                <w:sz w:val="20"/>
                <w:szCs w:val="20"/>
                <w:u w:val="single"/>
              </w:rPr>
            </w:pPr>
            <w:r w:rsidRPr="00863602">
              <w:rPr>
                <w:rFonts w:asciiTheme="majorHAnsi" w:hAnsiTheme="majorHAnsi" w:cstheme="majorHAnsi"/>
                <w:b/>
                <w:bCs/>
                <w:sz w:val="20"/>
                <w:szCs w:val="20"/>
                <w:u w:val="single"/>
              </w:rPr>
              <w:t>Religion</w:t>
            </w:r>
          </w:p>
          <w:p w14:paraId="7A0C5D3A" w14:textId="77777777" w:rsidR="007B1744" w:rsidRPr="00863602" w:rsidRDefault="007B1744" w:rsidP="007B1744">
            <w:pPr>
              <w:jc w:val="center"/>
              <w:rPr>
                <w:rFonts w:asciiTheme="majorHAnsi" w:hAnsiTheme="majorHAnsi" w:cstheme="majorHAnsi"/>
                <w:b/>
                <w:bCs/>
                <w:sz w:val="20"/>
                <w:szCs w:val="20"/>
                <w:u w:val="single"/>
              </w:rPr>
            </w:pPr>
          </w:p>
          <w:p w14:paraId="0ACAA9C2" w14:textId="457D7C0A" w:rsidR="007B1744" w:rsidRPr="00863602" w:rsidRDefault="007B1744" w:rsidP="007B1744">
            <w:pPr>
              <w:jc w:val="center"/>
              <w:rPr>
                <w:rFonts w:asciiTheme="majorHAnsi" w:hAnsiTheme="majorHAnsi" w:cstheme="majorHAnsi"/>
                <w:b/>
                <w:bCs/>
                <w:sz w:val="20"/>
                <w:szCs w:val="20"/>
                <w:u w:val="single"/>
              </w:rPr>
            </w:pPr>
          </w:p>
        </w:tc>
        <w:tc>
          <w:tcPr>
            <w:tcW w:w="8222" w:type="dxa"/>
            <w:shd w:val="clear" w:color="auto" w:fill="C5E0B3" w:themeFill="accent6" w:themeFillTint="66"/>
          </w:tcPr>
          <w:p w14:paraId="1BDF38F7" w14:textId="4863DD5C" w:rsidR="007B1744" w:rsidRPr="00512C65" w:rsidRDefault="000C0470" w:rsidP="00350D43">
            <w:pPr>
              <w:rPr>
                <w:rFonts w:cstheme="minorHAnsi"/>
                <w:sz w:val="18"/>
                <w:szCs w:val="18"/>
              </w:rPr>
            </w:pPr>
            <w:r w:rsidRPr="00512C65">
              <w:rPr>
                <w:rFonts w:cstheme="minorHAnsi"/>
                <w:sz w:val="18"/>
                <w:szCs w:val="18"/>
              </w:rPr>
              <w:t xml:space="preserve">This term we will concentrate on Pentecost and the transfer of energy. We will consider why the disciples needed energy from the Holy Spirit and how this was received. We will analyse how the church celebrates Pentecost and how we can use this energy in our daily lives. </w:t>
            </w:r>
          </w:p>
        </w:tc>
      </w:tr>
      <w:tr w:rsidR="007B1744" w:rsidRPr="00863602" w14:paraId="0AA80DC9" w14:textId="77777777" w:rsidTr="00D37FCB">
        <w:trPr>
          <w:trHeight w:val="506"/>
        </w:trPr>
        <w:tc>
          <w:tcPr>
            <w:tcW w:w="1418" w:type="dxa"/>
            <w:shd w:val="clear" w:color="auto" w:fill="FFE599" w:themeFill="accent4" w:themeFillTint="66"/>
          </w:tcPr>
          <w:p w14:paraId="4BA248A9" w14:textId="4F5D2B84" w:rsidR="007B1744" w:rsidRPr="00863602" w:rsidRDefault="007B1744" w:rsidP="00C037E0">
            <w:pPr>
              <w:jc w:val="center"/>
              <w:rPr>
                <w:rFonts w:asciiTheme="majorHAnsi" w:hAnsiTheme="majorHAnsi" w:cstheme="majorHAnsi"/>
                <w:b/>
                <w:bCs/>
                <w:sz w:val="20"/>
                <w:szCs w:val="20"/>
                <w:u w:val="single"/>
              </w:rPr>
            </w:pPr>
            <w:r w:rsidRPr="00863602">
              <w:rPr>
                <w:rFonts w:asciiTheme="majorHAnsi" w:hAnsiTheme="majorHAnsi" w:cstheme="majorHAnsi"/>
                <w:b/>
                <w:bCs/>
                <w:sz w:val="20"/>
                <w:szCs w:val="20"/>
                <w:u w:val="single"/>
              </w:rPr>
              <w:t>Science</w:t>
            </w:r>
          </w:p>
        </w:tc>
        <w:tc>
          <w:tcPr>
            <w:tcW w:w="8222" w:type="dxa"/>
            <w:shd w:val="clear" w:color="auto" w:fill="FFE599" w:themeFill="accent4" w:themeFillTint="66"/>
          </w:tcPr>
          <w:p w14:paraId="2BCA4AE5" w14:textId="0D43E940" w:rsidR="000315FD" w:rsidRPr="00512C65" w:rsidRDefault="000C0470" w:rsidP="00B37109">
            <w:pPr>
              <w:pStyle w:val="Default"/>
              <w:rPr>
                <w:rFonts w:asciiTheme="minorHAnsi" w:hAnsiTheme="minorHAnsi" w:cstheme="minorHAnsi"/>
                <w:sz w:val="18"/>
                <w:szCs w:val="18"/>
              </w:rPr>
            </w:pPr>
            <w:r w:rsidRPr="00512C65">
              <w:rPr>
                <w:rFonts w:asciiTheme="minorHAnsi" w:hAnsiTheme="minorHAnsi" w:cstheme="minorHAnsi"/>
                <w:sz w:val="18"/>
                <w:szCs w:val="18"/>
              </w:rPr>
              <w:t xml:space="preserve">As scientists we will investigate the conditions a plant needs to grow by nurturing our own plants. We will analyse the features a plant has to reproduce and how it does it. The children will investigate a flowering plants life cycle. </w:t>
            </w:r>
          </w:p>
        </w:tc>
      </w:tr>
      <w:tr w:rsidR="007B1744" w:rsidRPr="00863602" w14:paraId="4D9C46D2" w14:textId="77777777" w:rsidTr="00D37FCB">
        <w:tc>
          <w:tcPr>
            <w:tcW w:w="1418" w:type="dxa"/>
            <w:shd w:val="clear" w:color="auto" w:fill="BC8EDE"/>
          </w:tcPr>
          <w:p w14:paraId="1556C856" w14:textId="65085E03" w:rsidR="007B1744" w:rsidRPr="00863602" w:rsidRDefault="007B1744" w:rsidP="007B1744">
            <w:pPr>
              <w:jc w:val="center"/>
              <w:rPr>
                <w:rFonts w:asciiTheme="majorHAnsi" w:hAnsiTheme="majorHAnsi" w:cstheme="majorHAnsi"/>
                <w:b/>
                <w:bCs/>
                <w:sz w:val="20"/>
                <w:szCs w:val="20"/>
                <w:u w:val="single"/>
              </w:rPr>
            </w:pPr>
            <w:r w:rsidRPr="00863602">
              <w:rPr>
                <w:rFonts w:asciiTheme="majorHAnsi" w:hAnsiTheme="majorHAnsi" w:cstheme="majorHAnsi"/>
                <w:b/>
                <w:bCs/>
                <w:sz w:val="20"/>
                <w:szCs w:val="20"/>
                <w:u w:val="single"/>
              </w:rPr>
              <w:t>Geography</w:t>
            </w:r>
          </w:p>
        </w:tc>
        <w:tc>
          <w:tcPr>
            <w:tcW w:w="8222" w:type="dxa"/>
            <w:shd w:val="clear" w:color="auto" w:fill="BC8EDE"/>
          </w:tcPr>
          <w:p w14:paraId="3D505366" w14:textId="1F21E642" w:rsidR="007B1744" w:rsidRPr="00512C65" w:rsidRDefault="001A3041" w:rsidP="00512C65">
            <w:pPr>
              <w:spacing w:before="120" w:line="276" w:lineRule="auto"/>
              <w:rPr>
                <w:rFonts w:cstheme="minorHAnsi"/>
                <w:sz w:val="18"/>
                <w:szCs w:val="18"/>
              </w:rPr>
            </w:pPr>
            <w:r w:rsidRPr="00512C65">
              <w:rPr>
                <w:rFonts w:cstheme="minorHAnsi"/>
                <w:sz w:val="18"/>
                <w:szCs w:val="18"/>
              </w:rPr>
              <w:t xml:space="preserve">Using a range of maps and sources we will investigate South America and Rio. We will use topographical maps to  identify </w:t>
            </w:r>
            <w:r w:rsidRPr="00512C65">
              <w:rPr>
                <w:rFonts w:cstheme="minorHAnsi"/>
                <w:sz w:val="18"/>
                <w:szCs w:val="18"/>
              </w:rPr>
              <w:t xml:space="preserve">its key </w:t>
            </w:r>
            <w:proofErr w:type="spellStart"/>
            <w:r w:rsidRPr="00512C65">
              <w:rPr>
                <w:rFonts w:cstheme="minorHAnsi"/>
                <w:sz w:val="18"/>
                <w:szCs w:val="18"/>
              </w:rPr>
              <w:t>features.</w:t>
            </w:r>
            <w:r w:rsidR="00512C65" w:rsidRPr="00512C65">
              <w:rPr>
                <w:rFonts w:cstheme="minorHAnsi"/>
                <w:sz w:val="18"/>
                <w:szCs w:val="18"/>
              </w:rPr>
              <w:t>We</w:t>
            </w:r>
            <w:proofErr w:type="spellEnd"/>
            <w:r w:rsidR="00512C65" w:rsidRPr="00512C65">
              <w:rPr>
                <w:rFonts w:cstheme="minorHAnsi"/>
                <w:sz w:val="18"/>
                <w:szCs w:val="18"/>
              </w:rPr>
              <w:t xml:space="preserve"> will use lines of latitude and longitude to </w:t>
            </w:r>
            <w:r w:rsidRPr="00512C65">
              <w:rPr>
                <w:rFonts w:cstheme="minorHAnsi"/>
                <w:sz w:val="18"/>
                <w:szCs w:val="18"/>
              </w:rPr>
              <w:t xml:space="preserve"> loc</w:t>
            </w:r>
            <w:r w:rsidR="00512C65" w:rsidRPr="00512C65">
              <w:rPr>
                <w:rFonts w:cstheme="minorHAnsi"/>
                <w:sz w:val="18"/>
                <w:szCs w:val="18"/>
              </w:rPr>
              <w:t>ate</w:t>
            </w:r>
            <w:r w:rsidRPr="00512C65">
              <w:rPr>
                <w:rFonts w:cstheme="minorHAnsi"/>
                <w:sz w:val="18"/>
                <w:szCs w:val="18"/>
              </w:rPr>
              <w:t xml:space="preserve"> South American countries.</w:t>
            </w:r>
            <w:r w:rsidR="00512C65" w:rsidRPr="00512C65">
              <w:rPr>
                <w:rFonts w:cstheme="minorHAnsi"/>
                <w:sz w:val="18"/>
                <w:szCs w:val="18"/>
              </w:rPr>
              <w:t xml:space="preserve"> We will consider the s</w:t>
            </w:r>
            <w:r w:rsidRPr="00512C65">
              <w:rPr>
                <w:rFonts w:cstheme="minorHAnsi"/>
                <w:sz w:val="18"/>
                <w:szCs w:val="18"/>
              </w:rPr>
              <w:t>imilarities and differences between Brazil and our own country</w:t>
            </w:r>
            <w:r w:rsidR="00512C65" w:rsidRPr="00512C65">
              <w:rPr>
                <w:rFonts w:cstheme="minorHAnsi"/>
                <w:sz w:val="18"/>
                <w:szCs w:val="18"/>
              </w:rPr>
              <w:t xml:space="preserve"> and w</w:t>
            </w:r>
            <w:r w:rsidRPr="00512C65">
              <w:rPr>
                <w:rFonts w:cstheme="minorHAnsi"/>
                <w:sz w:val="18"/>
                <w:szCs w:val="18"/>
              </w:rPr>
              <w:t>hat daily life in Rio de Janeiro is like.</w:t>
            </w:r>
            <w:r w:rsidR="00512C65" w:rsidRPr="00512C65">
              <w:rPr>
                <w:rFonts w:cstheme="minorHAnsi"/>
                <w:sz w:val="18"/>
                <w:szCs w:val="18"/>
              </w:rPr>
              <w:t xml:space="preserve"> We will consider the importance of </w:t>
            </w:r>
            <w:r w:rsidRPr="00512C65">
              <w:rPr>
                <w:rFonts w:cstheme="minorHAnsi"/>
                <w:sz w:val="18"/>
                <w:szCs w:val="18"/>
              </w:rPr>
              <w:t>South East Brazil’s trade links.</w:t>
            </w:r>
          </w:p>
        </w:tc>
      </w:tr>
      <w:tr w:rsidR="00FF070F" w:rsidRPr="00863602" w14:paraId="390EE504" w14:textId="77777777" w:rsidTr="00D37FCB">
        <w:tc>
          <w:tcPr>
            <w:tcW w:w="1418" w:type="dxa"/>
            <w:shd w:val="clear" w:color="auto" w:fill="FF99FF"/>
          </w:tcPr>
          <w:p w14:paraId="368B90E3" w14:textId="0B748C2B" w:rsidR="00FF070F" w:rsidRPr="00863602" w:rsidRDefault="00FF070F" w:rsidP="007B1744">
            <w:pPr>
              <w:jc w:val="center"/>
              <w:rPr>
                <w:rFonts w:asciiTheme="majorHAnsi" w:hAnsiTheme="majorHAnsi" w:cstheme="majorHAnsi"/>
                <w:b/>
                <w:bCs/>
                <w:sz w:val="20"/>
                <w:szCs w:val="20"/>
                <w:u w:val="single"/>
              </w:rPr>
            </w:pPr>
            <w:r w:rsidRPr="00863602">
              <w:rPr>
                <w:rFonts w:asciiTheme="majorHAnsi" w:hAnsiTheme="majorHAnsi" w:cstheme="majorHAnsi"/>
                <w:b/>
                <w:bCs/>
                <w:sz w:val="20"/>
                <w:szCs w:val="20"/>
                <w:u w:val="single"/>
              </w:rPr>
              <w:t>History</w:t>
            </w:r>
          </w:p>
        </w:tc>
        <w:tc>
          <w:tcPr>
            <w:tcW w:w="8222" w:type="dxa"/>
            <w:shd w:val="clear" w:color="auto" w:fill="FF99FF"/>
          </w:tcPr>
          <w:p w14:paraId="2342143B" w14:textId="0A2B5319" w:rsidR="00FF070F" w:rsidRPr="00512C65" w:rsidRDefault="00EA292A" w:rsidP="00DB215F">
            <w:pPr>
              <w:rPr>
                <w:rFonts w:cstheme="minorHAnsi"/>
                <w:sz w:val="18"/>
                <w:szCs w:val="18"/>
              </w:rPr>
            </w:pPr>
            <w:r w:rsidRPr="00512C65">
              <w:rPr>
                <w:rFonts w:cstheme="minorHAnsi"/>
                <w:sz w:val="18"/>
                <w:szCs w:val="18"/>
              </w:rPr>
              <w:t xml:space="preserve">As historians we will use a range of sources both primary and secondary to investigate the big question: </w:t>
            </w:r>
            <w:r w:rsidR="00BE2DDB" w:rsidRPr="00512C65">
              <w:rPr>
                <w:rFonts w:cstheme="minorHAnsi"/>
                <w:sz w:val="18"/>
                <w:szCs w:val="18"/>
              </w:rPr>
              <w:t>How can we find out about the civilisation of Ancient Greece? We will consider how they were governed, the myths</w:t>
            </w:r>
            <w:r w:rsidR="00BD0C0C" w:rsidRPr="00512C65">
              <w:rPr>
                <w:rFonts w:cstheme="minorHAnsi"/>
                <w:sz w:val="18"/>
                <w:szCs w:val="18"/>
              </w:rPr>
              <w:t xml:space="preserve"> and the achievements of Alexander the Great.</w:t>
            </w:r>
          </w:p>
        </w:tc>
      </w:tr>
      <w:tr w:rsidR="007B1744" w:rsidRPr="00863602" w14:paraId="39FDF234" w14:textId="77777777" w:rsidTr="00D37FCB">
        <w:tc>
          <w:tcPr>
            <w:tcW w:w="1418" w:type="dxa"/>
            <w:shd w:val="clear" w:color="auto" w:fill="99CCFF"/>
          </w:tcPr>
          <w:p w14:paraId="0C901638" w14:textId="21E81A2B" w:rsidR="007B1744" w:rsidRPr="00863602" w:rsidRDefault="007B1744" w:rsidP="007B1744">
            <w:pPr>
              <w:jc w:val="center"/>
              <w:rPr>
                <w:rFonts w:asciiTheme="majorHAnsi" w:hAnsiTheme="majorHAnsi" w:cstheme="majorHAnsi"/>
                <w:b/>
                <w:bCs/>
                <w:sz w:val="20"/>
                <w:szCs w:val="20"/>
                <w:u w:val="single"/>
              </w:rPr>
            </w:pPr>
            <w:r w:rsidRPr="00863602">
              <w:rPr>
                <w:rFonts w:asciiTheme="majorHAnsi" w:hAnsiTheme="majorHAnsi" w:cstheme="majorHAnsi"/>
                <w:b/>
                <w:bCs/>
                <w:sz w:val="20"/>
                <w:szCs w:val="20"/>
                <w:u w:val="single"/>
              </w:rPr>
              <w:t>Design &amp; Technology</w:t>
            </w:r>
          </w:p>
        </w:tc>
        <w:tc>
          <w:tcPr>
            <w:tcW w:w="8222" w:type="dxa"/>
            <w:shd w:val="clear" w:color="auto" w:fill="99CCFF"/>
          </w:tcPr>
          <w:p w14:paraId="0EB111A0" w14:textId="17E680C3" w:rsidR="007B1744" w:rsidRPr="00512C65" w:rsidRDefault="00CD6D1D" w:rsidP="00AD6B7C">
            <w:pPr>
              <w:outlineLvl w:val="0"/>
              <w:rPr>
                <w:rFonts w:cstheme="minorHAnsi"/>
                <w:sz w:val="18"/>
                <w:szCs w:val="18"/>
              </w:rPr>
            </w:pPr>
            <w:r w:rsidRPr="00512C65">
              <w:rPr>
                <w:rFonts w:cstheme="minorHAnsi"/>
                <w:sz w:val="18"/>
                <w:szCs w:val="18"/>
              </w:rPr>
              <w:t xml:space="preserve">The children will designing and making their own pencil case </w:t>
            </w:r>
            <w:r w:rsidR="003042D0" w:rsidRPr="00512C65">
              <w:rPr>
                <w:rFonts w:cstheme="minorHAnsi"/>
                <w:sz w:val="18"/>
                <w:szCs w:val="18"/>
              </w:rPr>
              <w:t xml:space="preserve">according to a design brief. They will investigate the best type of stitching and ensuring it is fit for purpose. </w:t>
            </w:r>
          </w:p>
        </w:tc>
      </w:tr>
      <w:tr w:rsidR="008D393A" w:rsidRPr="00863602" w14:paraId="777701ED" w14:textId="77777777" w:rsidTr="00D37FCB">
        <w:tc>
          <w:tcPr>
            <w:tcW w:w="1418" w:type="dxa"/>
            <w:shd w:val="clear" w:color="auto" w:fill="8EAADB" w:themeFill="accent1" w:themeFillTint="99"/>
          </w:tcPr>
          <w:p w14:paraId="62AC8CD6" w14:textId="2B91D34A" w:rsidR="008D393A" w:rsidRPr="00863602" w:rsidRDefault="008D393A" w:rsidP="007B1744">
            <w:pPr>
              <w:jc w:val="center"/>
              <w:rPr>
                <w:rFonts w:asciiTheme="majorHAnsi" w:hAnsiTheme="majorHAnsi" w:cstheme="majorHAnsi"/>
                <w:b/>
                <w:bCs/>
                <w:sz w:val="20"/>
                <w:szCs w:val="20"/>
                <w:u w:val="single"/>
              </w:rPr>
            </w:pPr>
            <w:r w:rsidRPr="00863602">
              <w:rPr>
                <w:rFonts w:asciiTheme="majorHAnsi" w:hAnsiTheme="majorHAnsi" w:cstheme="majorHAnsi"/>
                <w:b/>
                <w:bCs/>
                <w:sz w:val="20"/>
                <w:szCs w:val="20"/>
                <w:u w:val="single"/>
              </w:rPr>
              <w:t>Art</w:t>
            </w:r>
          </w:p>
        </w:tc>
        <w:tc>
          <w:tcPr>
            <w:tcW w:w="8222" w:type="dxa"/>
            <w:shd w:val="clear" w:color="auto" w:fill="8EAADB" w:themeFill="accent1" w:themeFillTint="99"/>
          </w:tcPr>
          <w:p w14:paraId="10A3D034" w14:textId="13381583" w:rsidR="008D393A" w:rsidRPr="00512C65" w:rsidRDefault="007103FA" w:rsidP="00AD6B7C">
            <w:pPr>
              <w:outlineLvl w:val="0"/>
              <w:rPr>
                <w:rFonts w:cstheme="minorHAnsi"/>
                <w:sz w:val="18"/>
                <w:szCs w:val="18"/>
              </w:rPr>
            </w:pPr>
            <w:r w:rsidRPr="00512C65">
              <w:rPr>
                <w:rFonts w:cstheme="minorHAnsi"/>
                <w:sz w:val="18"/>
                <w:szCs w:val="18"/>
              </w:rPr>
              <w:t>The children will study the designs of ancient Greek pottery and the meaning of the pictures, they will design and make their own pot.</w:t>
            </w:r>
          </w:p>
        </w:tc>
      </w:tr>
      <w:tr w:rsidR="007B1744" w:rsidRPr="00863602" w14:paraId="3EBF807B" w14:textId="77777777" w:rsidTr="00D37FCB">
        <w:trPr>
          <w:trHeight w:val="342"/>
        </w:trPr>
        <w:tc>
          <w:tcPr>
            <w:tcW w:w="1418" w:type="dxa"/>
            <w:shd w:val="clear" w:color="auto" w:fill="66FFCC"/>
          </w:tcPr>
          <w:p w14:paraId="5E418EE1" w14:textId="5508B4BF" w:rsidR="007B1744" w:rsidRPr="00863602" w:rsidRDefault="007B1744" w:rsidP="00E13AF5">
            <w:pPr>
              <w:jc w:val="center"/>
              <w:rPr>
                <w:rFonts w:asciiTheme="majorHAnsi" w:hAnsiTheme="majorHAnsi" w:cstheme="majorHAnsi"/>
                <w:b/>
                <w:bCs/>
                <w:sz w:val="20"/>
                <w:szCs w:val="20"/>
                <w:u w:val="single"/>
              </w:rPr>
            </w:pPr>
            <w:r w:rsidRPr="00863602">
              <w:rPr>
                <w:rFonts w:asciiTheme="majorHAnsi" w:hAnsiTheme="majorHAnsi" w:cstheme="majorHAnsi"/>
                <w:b/>
                <w:bCs/>
                <w:sz w:val="20"/>
                <w:szCs w:val="20"/>
                <w:u w:val="single"/>
              </w:rPr>
              <w:t>Computing</w:t>
            </w:r>
          </w:p>
        </w:tc>
        <w:tc>
          <w:tcPr>
            <w:tcW w:w="8222" w:type="dxa"/>
            <w:shd w:val="clear" w:color="auto" w:fill="66FFCC"/>
          </w:tcPr>
          <w:p w14:paraId="14132D5A" w14:textId="6770C667" w:rsidR="007B1744" w:rsidRPr="00512C65" w:rsidRDefault="00863602" w:rsidP="00002639">
            <w:pPr>
              <w:rPr>
                <w:rFonts w:cstheme="minorHAnsi"/>
                <w:sz w:val="18"/>
                <w:szCs w:val="18"/>
              </w:rPr>
            </w:pPr>
            <w:r w:rsidRPr="00512C65">
              <w:rPr>
                <w:rFonts w:cstheme="minorHAnsi"/>
                <w:sz w:val="18"/>
                <w:szCs w:val="18"/>
              </w:rPr>
              <w:t xml:space="preserve">The children will investigate simulations using purple mash.  They will use a  program that models a real-life situation. They will try things out that would be too difficult or dangerous to do in real life. </w:t>
            </w:r>
          </w:p>
        </w:tc>
      </w:tr>
      <w:tr w:rsidR="007B1744" w:rsidRPr="00863602" w14:paraId="4A0EB1BF" w14:textId="77777777" w:rsidTr="00D37FCB">
        <w:trPr>
          <w:trHeight w:val="440"/>
        </w:trPr>
        <w:tc>
          <w:tcPr>
            <w:tcW w:w="1418" w:type="dxa"/>
            <w:shd w:val="clear" w:color="auto" w:fill="92D050"/>
          </w:tcPr>
          <w:p w14:paraId="11F9206A" w14:textId="77777777" w:rsidR="007B1744" w:rsidRPr="00863602" w:rsidRDefault="007B1744" w:rsidP="007B1744">
            <w:pPr>
              <w:jc w:val="center"/>
              <w:rPr>
                <w:rFonts w:asciiTheme="majorHAnsi" w:hAnsiTheme="majorHAnsi" w:cstheme="majorHAnsi"/>
                <w:b/>
                <w:bCs/>
                <w:sz w:val="20"/>
                <w:szCs w:val="20"/>
                <w:u w:val="single"/>
              </w:rPr>
            </w:pPr>
            <w:r w:rsidRPr="00863602">
              <w:rPr>
                <w:rFonts w:asciiTheme="majorHAnsi" w:hAnsiTheme="majorHAnsi" w:cstheme="majorHAnsi"/>
                <w:b/>
                <w:bCs/>
                <w:sz w:val="20"/>
                <w:szCs w:val="20"/>
                <w:u w:val="single"/>
              </w:rPr>
              <w:t>Music</w:t>
            </w:r>
          </w:p>
          <w:p w14:paraId="4E818AD2" w14:textId="1D5D44AC" w:rsidR="007B1744" w:rsidRPr="00863602" w:rsidRDefault="007B1744" w:rsidP="004253E0">
            <w:pPr>
              <w:rPr>
                <w:rFonts w:asciiTheme="majorHAnsi" w:hAnsiTheme="majorHAnsi" w:cstheme="majorHAnsi"/>
                <w:b/>
                <w:bCs/>
                <w:sz w:val="20"/>
                <w:szCs w:val="20"/>
                <w:u w:val="single"/>
              </w:rPr>
            </w:pPr>
          </w:p>
        </w:tc>
        <w:tc>
          <w:tcPr>
            <w:tcW w:w="8222" w:type="dxa"/>
            <w:shd w:val="clear" w:color="auto" w:fill="92D050"/>
          </w:tcPr>
          <w:p w14:paraId="5AB76E48" w14:textId="33A181C7" w:rsidR="007B1744" w:rsidRPr="00863602" w:rsidRDefault="007B1744" w:rsidP="00AD6B7C">
            <w:pPr>
              <w:outlineLvl w:val="0"/>
              <w:rPr>
                <w:rFonts w:asciiTheme="majorHAnsi" w:hAnsiTheme="majorHAnsi" w:cstheme="majorHAnsi"/>
                <w:sz w:val="20"/>
                <w:szCs w:val="20"/>
              </w:rPr>
            </w:pPr>
          </w:p>
        </w:tc>
      </w:tr>
      <w:tr w:rsidR="007B1744" w:rsidRPr="00863602" w14:paraId="0251CC56" w14:textId="77777777" w:rsidTr="00D37FCB">
        <w:tc>
          <w:tcPr>
            <w:tcW w:w="1418" w:type="dxa"/>
            <w:shd w:val="clear" w:color="auto" w:fill="00B0F0"/>
          </w:tcPr>
          <w:p w14:paraId="0F86DCA0" w14:textId="77777777" w:rsidR="007B1744" w:rsidRPr="00863602" w:rsidRDefault="007B1744" w:rsidP="007B1744">
            <w:pPr>
              <w:jc w:val="center"/>
              <w:rPr>
                <w:rFonts w:asciiTheme="majorHAnsi" w:hAnsiTheme="majorHAnsi" w:cstheme="majorHAnsi"/>
                <w:b/>
                <w:bCs/>
                <w:sz w:val="20"/>
                <w:szCs w:val="20"/>
                <w:u w:val="single"/>
              </w:rPr>
            </w:pPr>
            <w:r w:rsidRPr="00863602">
              <w:rPr>
                <w:rFonts w:asciiTheme="majorHAnsi" w:hAnsiTheme="majorHAnsi" w:cstheme="majorHAnsi"/>
                <w:b/>
                <w:bCs/>
                <w:sz w:val="20"/>
                <w:szCs w:val="20"/>
                <w:u w:val="single"/>
              </w:rPr>
              <w:t>PSHE</w:t>
            </w:r>
          </w:p>
          <w:p w14:paraId="2E13F879" w14:textId="43CAA571" w:rsidR="007B1744" w:rsidRPr="00863602" w:rsidRDefault="007B1744" w:rsidP="00C037E0">
            <w:pPr>
              <w:rPr>
                <w:rFonts w:asciiTheme="majorHAnsi" w:hAnsiTheme="majorHAnsi" w:cstheme="majorHAnsi"/>
                <w:b/>
                <w:bCs/>
                <w:sz w:val="20"/>
                <w:szCs w:val="20"/>
                <w:u w:val="single"/>
              </w:rPr>
            </w:pPr>
          </w:p>
        </w:tc>
        <w:tc>
          <w:tcPr>
            <w:tcW w:w="8222" w:type="dxa"/>
            <w:shd w:val="clear" w:color="auto" w:fill="00B0F0"/>
          </w:tcPr>
          <w:p w14:paraId="4F3012E5" w14:textId="68878FB8" w:rsidR="007B1744" w:rsidRPr="00863602" w:rsidRDefault="007B1744" w:rsidP="00AD6B7C">
            <w:pPr>
              <w:rPr>
                <w:rFonts w:asciiTheme="majorHAnsi" w:hAnsiTheme="majorHAnsi" w:cstheme="majorHAnsi"/>
                <w:sz w:val="20"/>
                <w:szCs w:val="20"/>
              </w:rPr>
            </w:pPr>
          </w:p>
        </w:tc>
      </w:tr>
      <w:tr w:rsidR="000315FD" w:rsidRPr="00863602" w14:paraId="66D97CB8" w14:textId="77777777" w:rsidTr="00D37FCB">
        <w:tc>
          <w:tcPr>
            <w:tcW w:w="1418" w:type="dxa"/>
            <w:shd w:val="clear" w:color="auto" w:fill="FFFF00"/>
          </w:tcPr>
          <w:p w14:paraId="41ED33B8" w14:textId="123E90E1" w:rsidR="000315FD" w:rsidRPr="00863602" w:rsidRDefault="000315FD" w:rsidP="007B1744">
            <w:pPr>
              <w:jc w:val="center"/>
              <w:rPr>
                <w:rFonts w:asciiTheme="majorHAnsi" w:hAnsiTheme="majorHAnsi" w:cstheme="majorHAnsi"/>
                <w:b/>
                <w:bCs/>
                <w:sz w:val="20"/>
                <w:szCs w:val="20"/>
                <w:u w:val="single"/>
              </w:rPr>
            </w:pPr>
            <w:r w:rsidRPr="00863602">
              <w:rPr>
                <w:rFonts w:asciiTheme="majorHAnsi" w:hAnsiTheme="majorHAnsi" w:cstheme="majorHAnsi"/>
                <w:b/>
                <w:bCs/>
                <w:sz w:val="20"/>
                <w:szCs w:val="20"/>
                <w:u w:val="single"/>
              </w:rPr>
              <w:t>PE</w:t>
            </w:r>
          </w:p>
        </w:tc>
        <w:tc>
          <w:tcPr>
            <w:tcW w:w="8222" w:type="dxa"/>
            <w:shd w:val="clear" w:color="auto" w:fill="FFFF00"/>
          </w:tcPr>
          <w:p w14:paraId="43E5ED9D" w14:textId="53BF3D7A" w:rsidR="000315FD" w:rsidRPr="00863602" w:rsidRDefault="00BD0C0C" w:rsidP="00B37109">
            <w:pPr>
              <w:rPr>
                <w:rFonts w:asciiTheme="majorHAnsi" w:hAnsiTheme="majorHAnsi" w:cstheme="majorHAnsi"/>
                <w:sz w:val="20"/>
                <w:szCs w:val="20"/>
              </w:rPr>
            </w:pPr>
            <w:r w:rsidRPr="00863602">
              <w:rPr>
                <w:rFonts w:asciiTheme="majorHAnsi" w:hAnsiTheme="majorHAnsi" w:cstheme="majorHAnsi"/>
                <w:sz w:val="20"/>
                <w:szCs w:val="20"/>
              </w:rPr>
              <w:t>This term the children will focus on athletics and cricket.</w:t>
            </w:r>
          </w:p>
        </w:tc>
      </w:tr>
    </w:tbl>
    <w:p w14:paraId="0E4FE88F" w14:textId="0BD76A3D" w:rsidR="00002639" w:rsidRPr="00002639" w:rsidRDefault="00002639" w:rsidP="00002639">
      <w:pPr>
        <w:tabs>
          <w:tab w:val="left" w:pos="3060"/>
        </w:tabs>
        <w:rPr>
          <w:rFonts w:ascii="Calibri" w:hAnsi="Calibri"/>
          <w:sz w:val="28"/>
          <w:szCs w:val="28"/>
        </w:rPr>
      </w:pPr>
    </w:p>
    <w:sectPr w:rsidR="00002639" w:rsidRPr="00002639" w:rsidSect="00F24316">
      <w:footerReference w:type="default" r:id="rId12"/>
      <w:pgSz w:w="11906" w:h="16838"/>
      <w:pgMar w:top="426" w:right="1440" w:bottom="1440" w:left="1440" w:header="708" w:footer="708" w:gutter="0"/>
      <w:pgBorders w:offsetFrom="page">
        <w:top w:val="thickThinSmallGap" w:sz="24" w:space="24" w:color="C00000"/>
        <w:left w:val="thickThinSmallGap" w:sz="24" w:space="24" w:color="C00000"/>
        <w:bottom w:val="thinThickSmallGap" w:sz="24" w:space="24" w:color="C00000"/>
        <w:right w:val="thinThickSmallGap"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3F731D" w14:textId="77777777" w:rsidR="00F24316" w:rsidRDefault="00F24316" w:rsidP="00CA5419">
      <w:pPr>
        <w:spacing w:after="0" w:line="240" w:lineRule="auto"/>
      </w:pPr>
      <w:r>
        <w:separator/>
      </w:r>
    </w:p>
  </w:endnote>
  <w:endnote w:type="continuationSeparator" w:id="0">
    <w:p w14:paraId="4C2DED27" w14:textId="77777777" w:rsidR="00F24316" w:rsidRDefault="00F24316" w:rsidP="00CA5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Std">
    <w:altName w:val="Calibri"/>
    <w:charset w:val="00"/>
    <w:family w:val="auto"/>
    <w:pitch w:val="variable"/>
    <w:sig w:usb0="8000008B" w:usb1="100060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93F91" w14:textId="0BD4A0FA" w:rsidR="00CA5419" w:rsidRDefault="00CA5419">
    <w:pPr>
      <w:pStyle w:val="Footer"/>
    </w:pPr>
  </w:p>
  <w:p w14:paraId="77305B01" w14:textId="15201A72" w:rsidR="00CA5419" w:rsidRDefault="00CA5419">
    <w:pPr>
      <w:pStyle w:val="Footer"/>
    </w:pPr>
  </w:p>
  <w:p w14:paraId="0BA33C3E" w14:textId="77777777" w:rsidR="00CA5419" w:rsidRDefault="00CA54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8BA073" w14:textId="77777777" w:rsidR="00F24316" w:rsidRDefault="00F24316" w:rsidP="00CA5419">
      <w:pPr>
        <w:spacing w:after="0" w:line="240" w:lineRule="auto"/>
      </w:pPr>
      <w:r>
        <w:separator/>
      </w:r>
    </w:p>
  </w:footnote>
  <w:footnote w:type="continuationSeparator" w:id="0">
    <w:p w14:paraId="0A9498B4" w14:textId="77777777" w:rsidR="00F24316" w:rsidRDefault="00F24316" w:rsidP="00CA54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E73E7B"/>
    <w:multiLevelType w:val="hybridMultilevel"/>
    <w:tmpl w:val="4A5294AC"/>
    <w:lvl w:ilvl="0" w:tplc="C31491AE">
      <w:start w:val="1"/>
      <w:numFmt w:val="bullet"/>
      <w:lvlText w:val="Q"/>
      <w:lvlJc w:val="left"/>
      <w:pPr>
        <w:ind w:left="720" w:hanging="360"/>
      </w:pPr>
      <w:rPr>
        <w:rFonts w:ascii="Symbol Std" w:hAnsi="Symbol Std" w:hint="default"/>
        <w:b/>
        <w:i w:val="0"/>
        <w:color w:val="5E74D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9D7E34"/>
    <w:multiLevelType w:val="hybridMultilevel"/>
    <w:tmpl w:val="B1F0D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D340D3A"/>
    <w:multiLevelType w:val="hybridMultilevel"/>
    <w:tmpl w:val="14FA0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FA41D04"/>
    <w:multiLevelType w:val="hybridMultilevel"/>
    <w:tmpl w:val="088A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8269891">
    <w:abstractNumId w:val="1"/>
  </w:num>
  <w:num w:numId="2" w16cid:durableId="1490293617">
    <w:abstractNumId w:val="0"/>
  </w:num>
  <w:num w:numId="3" w16cid:durableId="1913001419">
    <w:abstractNumId w:val="3"/>
  </w:num>
  <w:num w:numId="4" w16cid:durableId="20208850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744"/>
    <w:rsid w:val="00002639"/>
    <w:rsid w:val="000315FD"/>
    <w:rsid w:val="000C0470"/>
    <w:rsid w:val="000C071A"/>
    <w:rsid w:val="000D1882"/>
    <w:rsid w:val="00141391"/>
    <w:rsid w:val="0015395C"/>
    <w:rsid w:val="00187472"/>
    <w:rsid w:val="001A0D8A"/>
    <w:rsid w:val="001A3041"/>
    <w:rsid w:val="002148B8"/>
    <w:rsid w:val="002213BC"/>
    <w:rsid w:val="002C2C02"/>
    <w:rsid w:val="002F388F"/>
    <w:rsid w:val="002F4729"/>
    <w:rsid w:val="003042D0"/>
    <w:rsid w:val="003228BA"/>
    <w:rsid w:val="00343FB5"/>
    <w:rsid w:val="003508C8"/>
    <w:rsid w:val="00350D43"/>
    <w:rsid w:val="003A23B0"/>
    <w:rsid w:val="004253E0"/>
    <w:rsid w:val="00457738"/>
    <w:rsid w:val="004C4EFC"/>
    <w:rsid w:val="004F78C9"/>
    <w:rsid w:val="00512C65"/>
    <w:rsid w:val="0056475C"/>
    <w:rsid w:val="005C0B5F"/>
    <w:rsid w:val="00613D27"/>
    <w:rsid w:val="006A17E4"/>
    <w:rsid w:val="00702D12"/>
    <w:rsid w:val="00704C55"/>
    <w:rsid w:val="007103FA"/>
    <w:rsid w:val="0072359F"/>
    <w:rsid w:val="007373F2"/>
    <w:rsid w:val="00737D11"/>
    <w:rsid w:val="007B1744"/>
    <w:rsid w:val="007B5DD4"/>
    <w:rsid w:val="008104E9"/>
    <w:rsid w:val="00844633"/>
    <w:rsid w:val="00863602"/>
    <w:rsid w:val="008868BE"/>
    <w:rsid w:val="008A004B"/>
    <w:rsid w:val="008D393A"/>
    <w:rsid w:val="008E1097"/>
    <w:rsid w:val="00943484"/>
    <w:rsid w:val="0098032F"/>
    <w:rsid w:val="009B508D"/>
    <w:rsid w:val="009F3ACB"/>
    <w:rsid w:val="00A07588"/>
    <w:rsid w:val="00A24EDA"/>
    <w:rsid w:val="00A377AF"/>
    <w:rsid w:val="00AD02B4"/>
    <w:rsid w:val="00AD6B7C"/>
    <w:rsid w:val="00AE4BDF"/>
    <w:rsid w:val="00AF218B"/>
    <w:rsid w:val="00B36ABF"/>
    <w:rsid w:val="00B37109"/>
    <w:rsid w:val="00BD0C0C"/>
    <w:rsid w:val="00BE2DDB"/>
    <w:rsid w:val="00BE4BE8"/>
    <w:rsid w:val="00C037E0"/>
    <w:rsid w:val="00C609A5"/>
    <w:rsid w:val="00CA5419"/>
    <w:rsid w:val="00CA57A3"/>
    <w:rsid w:val="00CD6D1D"/>
    <w:rsid w:val="00D37FCB"/>
    <w:rsid w:val="00D822D6"/>
    <w:rsid w:val="00DB215F"/>
    <w:rsid w:val="00DB61B1"/>
    <w:rsid w:val="00E13AF5"/>
    <w:rsid w:val="00EA292A"/>
    <w:rsid w:val="00EB1E51"/>
    <w:rsid w:val="00F24316"/>
    <w:rsid w:val="00FF07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CA646"/>
  <w15:docId w15:val="{CDC36606-1624-48D0-BFC9-11210A2F2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1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54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419"/>
  </w:style>
  <w:style w:type="paragraph" w:styleId="Footer">
    <w:name w:val="footer"/>
    <w:basedOn w:val="Normal"/>
    <w:link w:val="FooterChar"/>
    <w:uiPriority w:val="99"/>
    <w:unhideWhenUsed/>
    <w:rsid w:val="00CA54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419"/>
  </w:style>
  <w:style w:type="paragraph" w:styleId="BalloonText">
    <w:name w:val="Balloon Text"/>
    <w:basedOn w:val="Normal"/>
    <w:link w:val="BalloonTextChar"/>
    <w:uiPriority w:val="99"/>
    <w:semiHidden/>
    <w:unhideWhenUsed/>
    <w:rsid w:val="0032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8BA"/>
    <w:rPr>
      <w:rFonts w:ascii="Tahoma" w:hAnsi="Tahoma" w:cs="Tahoma"/>
      <w:sz w:val="16"/>
      <w:szCs w:val="16"/>
    </w:rPr>
  </w:style>
  <w:style w:type="paragraph" w:styleId="ListParagraph">
    <w:name w:val="List Paragraph"/>
    <w:basedOn w:val="Normal"/>
    <w:uiPriority w:val="34"/>
    <w:qFormat/>
    <w:rsid w:val="006A17E4"/>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Default">
    <w:name w:val="Default"/>
    <w:rsid w:val="00457738"/>
    <w:pPr>
      <w:autoSpaceDE w:val="0"/>
      <w:autoSpaceDN w:val="0"/>
      <w:adjustRightInd w:val="0"/>
      <w:spacing w:after="0" w:line="240" w:lineRule="auto"/>
    </w:pPr>
    <w:rPr>
      <w:rFonts w:ascii="Wingdings" w:eastAsiaTheme="minorEastAsia" w:hAnsi="Wingdings" w:cs="Wingdings"/>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522</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lomax</dc:creator>
  <cp:lastModifiedBy>carl Taylor</cp:lastModifiedBy>
  <cp:revision>3</cp:revision>
  <dcterms:created xsi:type="dcterms:W3CDTF">2024-03-31T11:44:00Z</dcterms:created>
  <dcterms:modified xsi:type="dcterms:W3CDTF">2024-03-31T12:09:00Z</dcterms:modified>
</cp:coreProperties>
</file>